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17DC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附件1 </w:t>
      </w:r>
    </w:p>
    <w:p w14:paraId="4E5FE8FB">
      <w:pPr>
        <w:rPr>
          <w:rFonts w:ascii="黑体" w:hAnsi="黑体" w:eastAsia="黑体"/>
          <w:sz w:val="28"/>
        </w:rPr>
      </w:pPr>
    </w:p>
    <w:p w14:paraId="244A5593"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竞价参与函</w:t>
      </w:r>
    </w:p>
    <w:p w14:paraId="6CCD373D">
      <w:pPr>
        <w:spacing w:before="156" w:beforeLines="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自然资源部天津海水淡化与综合利用研究所:</w:t>
      </w:r>
    </w:p>
    <w:p w14:paraId="1465ECBA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贵所</w:t>
      </w:r>
      <w:r>
        <w:rPr>
          <w:rFonts w:hint="eastAsia" w:ascii="仿宋_GB2312" w:hAnsi="华文中宋" w:eastAsia="仿宋_GB2312"/>
          <w:sz w:val="28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28"/>
        </w:rPr>
        <w:t>采购项目竞价邀请已知悉。经研究，我公司符合采购项目相关要求，拟参与本次采购项目。</w:t>
      </w:r>
    </w:p>
    <w:p w14:paraId="37877AA2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（以下内容选择1项填写：</w:t>
      </w:r>
    </w:p>
    <w:p w14:paraId="41D8CC1A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一、我公司已列入贵所合格供方名录。</w:t>
      </w:r>
    </w:p>
    <w:p w14:paraId="3138885D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二、我公司未列入贵所合格供方名录，以下附件资料（均需加盖公章）请审核并申请列入贵所合格供方名录。</w:t>
      </w:r>
    </w:p>
    <w:p w14:paraId="39956E7A">
      <w:pPr>
        <w:spacing w:before="156" w:beforeLines="50"/>
        <w:ind w:firstLine="570"/>
        <w:rPr>
          <w:rFonts w:ascii="仿宋_GB2312" w:hAnsi="华文中宋" w:eastAsia="仿宋_GB2312"/>
          <w:i/>
          <w:sz w:val="28"/>
        </w:rPr>
      </w:pPr>
      <w:r>
        <w:rPr>
          <w:rFonts w:hint="eastAsia" w:ascii="仿宋_GB2312" w:hAnsi="华文中宋" w:eastAsia="仿宋_GB2312"/>
          <w:i/>
          <w:sz w:val="28"/>
        </w:rPr>
        <w:t>1.公司营业执照;</w:t>
      </w:r>
    </w:p>
    <w:p w14:paraId="0B829CB0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bookmarkStart w:id="0" w:name="_GoBack"/>
      <w:bookmarkEnd w:id="0"/>
    </w:p>
    <w:p w14:paraId="75CC8C40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 xml:space="preserve">联系人：            联系电话：       </w:t>
      </w:r>
    </w:p>
    <w:p w14:paraId="214D6729">
      <w:pPr>
        <w:spacing w:before="156" w:beforeLines="50"/>
        <w:ind w:firstLine="570"/>
        <w:rPr>
          <w:rFonts w:hint="eastAsia"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电子邮箱：</w:t>
      </w:r>
    </w:p>
    <w:p w14:paraId="1094AD4C">
      <w:pPr>
        <w:spacing w:before="156" w:beforeLines="50"/>
        <w:ind w:firstLine="570"/>
        <w:rPr>
          <w:rFonts w:ascii="仿宋_GB2312" w:hAnsi="华文中宋" w:eastAsia="仿宋_GB2312"/>
          <w:sz w:val="28"/>
        </w:rPr>
      </w:pPr>
    </w:p>
    <w:p w14:paraId="2A25F970">
      <w:pPr>
        <w:spacing w:before="156" w:beforeLines="50"/>
        <w:ind w:right="560" w:firstLine="5180" w:firstLineChars="18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公司名称（盖公章）</w:t>
      </w:r>
    </w:p>
    <w:p w14:paraId="3EB00F10">
      <w:pPr>
        <w:spacing w:before="156" w:beforeLines="50"/>
        <w:ind w:right="560" w:firstLine="5740" w:firstLineChars="2050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sz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3F2707"/>
    <w:rsid w:val="007A3E23"/>
    <w:rsid w:val="00950804"/>
    <w:rsid w:val="00A26196"/>
    <w:rsid w:val="00A60CBC"/>
    <w:rsid w:val="00BE72E4"/>
    <w:rsid w:val="00C6669D"/>
    <w:rsid w:val="1F31DC06"/>
    <w:rsid w:val="9FCF9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234</Characters>
  <Lines>1</Lines>
  <Paragraphs>1</Paragraphs>
  <TotalTime>153</TotalTime>
  <ScaleCrop>false</ScaleCrop>
  <LinksUpToDate>false</LinksUpToDate>
  <CharactersWithSpaces>273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2024-12-26T00:58:00Z</dcterms:created>
  <dc:creator>wangkai</dc:creator>
  <cp:lastModifiedBy>小郎</cp:lastModifiedBy>
  <dcterms:modified xsi:type="dcterms:W3CDTF">2026-05-25T14:49:38Z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99C45B88A4F564D173A60E6AC9B26ABD_42</vt:lpwstr>
  </property>
</Properties>
</file>