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7E91F" w14:textId="14861BC0" w:rsidR="00803B95" w:rsidRPr="006F3214" w:rsidRDefault="006C2FD5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6F3214">
        <w:rPr>
          <w:rFonts w:ascii="方正小标宋简体" w:eastAsia="方正小标宋简体" w:hAnsi="黑体" w:hint="eastAsia"/>
          <w:sz w:val="44"/>
          <w:szCs w:val="44"/>
        </w:rPr>
        <w:t>海水淡化所</w:t>
      </w:r>
      <w:r w:rsidR="000D0252" w:rsidRPr="006F3214">
        <w:rPr>
          <w:rFonts w:ascii="方正小标宋简体" w:eastAsia="方正小标宋简体" w:hAnsi="黑体" w:hint="eastAsia"/>
          <w:sz w:val="44"/>
          <w:szCs w:val="44"/>
        </w:rPr>
        <w:t>博士后</w:t>
      </w:r>
      <w:r w:rsidR="00404C35" w:rsidRPr="006F3214">
        <w:rPr>
          <w:rFonts w:ascii="方正小标宋简体" w:eastAsia="方正小标宋简体" w:hAnsi="黑体" w:hint="eastAsia"/>
          <w:sz w:val="44"/>
          <w:szCs w:val="44"/>
        </w:rPr>
        <w:t>招收需求</w:t>
      </w:r>
    </w:p>
    <w:tbl>
      <w:tblPr>
        <w:tblStyle w:val="a3"/>
        <w:tblW w:w="9175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977"/>
        <w:gridCol w:w="4086"/>
        <w:gridCol w:w="2552"/>
      </w:tblGrid>
      <w:tr w:rsidR="006F3214" w:rsidRPr="006F3214" w14:paraId="0C590ACF" w14:textId="77777777" w:rsidTr="0091704B">
        <w:trPr>
          <w:trHeight w:hRule="exact" w:val="735"/>
          <w:jc w:val="center"/>
        </w:trPr>
        <w:tc>
          <w:tcPr>
            <w:tcW w:w="560" w:type="dxa"/>
            <w:vAlign w:val="center"/>
          </w:tcPr>
          <w:p w14:paraId="6BD7418C" w14:textId="77777777" w:rsidR="0091704B" w:rsidRPr="006F3214" w:rsidRDefault="009170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F3214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1977" w:type="dxa"/>
            <w:vAlign w:val="center"/>
          </w:tcPr>
          <w:p w14:paraId="3BFA784B" w14:textId="5467F0A7" w:rsidR="0091704B" w:rsidRPr="006F3214" w:rsidRDefault="009170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F3214">
              <w:rPr>
                <w:rFonts w:ascii="仿宋_GB2312" w:eastAsia="仿宋_GB2312" w:hint="eastAsia"/>
                <w:b/>
                <w:szCs w:val="21"/>
              </w:rPr>
              <w:t>研究方向</w:t>
            </w:r>
          </w:p>
        </w:tc>
        <w:tc>
          <w:tcPr>
            <w:tcW w:w="4086" w:type="dxa"/>
            <w:vAlign w:val="center"/>
          </w:tcPr>
          <w:p w14:paraId="12E5A666" w14:textId="207882BF" w:rsidR="0091704B" w:rsidRPr="006F3214" w:rsidRDefault="0091704B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F3214">
              <w:rPr>
                <w:rFonts w:ascii="仿宋_GB2312" w:eastAsia="仿宋_GB2312" w:hint="eastAsia"/>
                <w:b/>
                <w:szCs w:val="21"/>
              </w:rPr>
              <w:t>简介</w:t>
            </w:r>
          </w:p>
        </w:tc>
        <w:tc>
          <w:tcPr>
            <w:tcW w:w="2552" w:type="dxa"/>
            <w:vAlign w:val="center"/>
          </w:tcPr>
          <w:p w14:paraId="742882DA" w14:textId="5BD9B3B2" w:rsidR="0091704B" w:rsidRPr="006F3214" w:rsidRDefault="0091704B" w:rsidP="00D81AD4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F3214">
              <w:rPr>
                <w:rFonts w:ascii="仿宋_GB2312" w:eastAsia="仿宋_GB2312" w:hint="eastAsia"/>
                <w:b/>
                <w:szCs w:val="21"/>
              </w:rPr>
              <w:t>专业要求</w:t>
            </w:r>
          </w:p>
        </w:tc>
      </w:tr>
      <w:tr w:rsidR="006F3214" w:rsidRPr="006F3214" w14:paraId="30BF0515" w14:textId="77777777" w:rsidTr="0091704B">
        <w:trPr>
          <w:trHeight w:hRule="exact" w:val="2872"/>
          <w:jc w:val="center"/>
        </w:trPr>
        <w:tc>
          <w:tcPr>
            <w:tcW w:w="560" w:type="dxa"/>
            <w:vAlign w:val="center"/>
          </w:tcPr>
          <w:p w14:paraId="4F0062D7" w14:textId="77777777" w:rsidR="0091704B" w:rsidRPr="006F3214" w:rsidRDefault="0091704B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977" w:type="dxa"/>
            <w:vAlign w:val="center"/>
          </w:tcPr>
          <w:p w14:paraId="5CDCC26C" w14:textId="1275AC5A" w:rsidR="0091704B" w:rsidRPr="006F3214" w:rsidRDefault="0091704B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海水淡化技术研究</w:t>
            </w:r>
          </w:p>
        </w:tc>
        <w:tc>
          <w:tcPr>
            <w:tcW w:w="4086" w:type="dxa"/>
            <w:vAlign w:val="center"/>
          </w:tcPr>
          <w:p w14:paraId="1C1B8DCA" w14:textId="4897F175" w:rsidR="0091704B" w:rsidRPr="006F3214" w:rsidRDefault="0091704B">
            <w:pPr>
              <w:jc w:val="left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针对海水淡化、纯水制备、废水处理和资源化等技术领域，开发蒸馏、反渗透/纳滤、电渗析和其他淡化技术，以及预处理、后处理技术的创新工艺、控制技术、专用装备和材料；研究海水淡化浓海水海洋环境影响监测方法和评价方法</w:t>
            </w:r>
          </w:p>
        </w:tc>
        <w:tc>
          <w:tcPr>
            <w:tcW w:w="2552" w:type="dxa"/>
            <w:vAlign w:val="center"/>
          </w:tcPr>
          <w:p w14:paraId="25676FF8" w14:textId="197AA5C4" w:rsidR="0091704B" w:rsidRPr="006F3214" w:rsidRDefault="0091704B" w:rsidP="00774073">
            <w:pPr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海洋化学</w:t>
            </w:r>
            <w:r w:rsidR="006F3214">
              <w:rPr>
                <w:rFonts w:ascii="仿宋_GB2312" w:eastAsia="仿宋_GB2312" w:hint="eastAsia"/>
                <w:szCs w:val="21"/>
              </w:rPr>
              <w:t>、流体力学、机械制造及其自动化、动力工程及工程热物理、控制科学与工程、计算机应用技术、化学工程与技术、环境科学与工程</w:t>
            </w:r>
            <w:r w:rsidR="00E53863" w:rsidRPr="006F3214">
              <w:rPr>
                <w:rFonts w:ascii="仿宋_GB2312" w:eastAsia="仿宋_GB2312" w:hint="eastAsia"/>
                <w:szCs w:val="21"/>
              </w:rPr>
              <w:t>等相关专业。</w:t>
            </w:r>
          </w:p>
        </w:tc>
      </w:tr>
      <w:tr w:rsidR="006F3214" w:rsidRPr="006F3214" w14:paraId="5D170ABD" w14:textId="77777777" w:rsidTr="0091704B">
        <w:trPr>
          <w:trHeight w:hRule="exact" w:val="1566"/>
          <w:jc w:val="center"/>
        </w:trPr>
        <w:tc>
          <w:tcPr>
            <w:tcW w:w="560" w:type="dxa"/>
            <w:vAlign w:val="center"/>
          </w:tcPr>
          <w:p w14:paraId="2B32B33F" w14:textId="77777777" w:rsidR="0091704B" w:rsidRPr="006F3214" w:rsidRDefault="0091704B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977" w:type="dxa"/>
            <w:vAlign w:val="center"/>
          </w:tcPr>
          <w:p w14:paraId="53134FB4" w14:textId="68E0DC02" w:rsidR="0091704B" w:rsidRPr="006F3214" w:rsidRDefault="0091704B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水处理药剂研发</w:t>
            </w:r>
          </w:p>
        </w:tc>
        <w:tc>
          <w:tcPr>
            <w:tcW w:w="4086" w:type="dxa"/>
            <w:vAlign w:val="center"/>
          </w:tcPr>
          <w:p w14:paraId="26E581BC" w14:textId="4605671E" w:rsidR="0091704B" w:rsidRPr="006F3214" w:rsidRDefault="0091704B">
            <w:pPr>
              <w:jc w:val="left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从事海水系统相关新型水处理药剂、水处理技术新材料（新型纳米粒子）研发工作</w:t>
            </w:r>
          </w:p>
        </w:tc>
        <w:tc>
          <w:tcPr>
            <w:tcW w:w="2552" w:type="dxa"/>
            <w:vAlign w:val="center"/>
          </w:tcPr>
          <w:p w14:paraId="0A452697" w14:textId="50D5C8F7" w:rsidR="0091704B" w:rsidRPr="006F3214" w:rsidRDefault="006F3214" w:rsidP="006F321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物理化学、高分子化学与物理</w:t>
            </w:r>
            <w:r w:rsidR="0091704B" w:rsidRPr="006F3214">
              <w:rPr>
                <w:rFonts w:ascii="仿宋_GB2312" w:eastAsia="仿宋_GB2312" w:hint="eastAsia"/>
                <w:szCs w:val="21"/>
              </w:rPr>
              <w:t>、材料物理与化学  、应用化学</w:t>
            </w:r>
            <w:r w:rsidR="00B8452B" w:rsidRPr="006F3214">
              <w:rPr>
                <w:rFonts w:ascii="仿宋_GB2312" w:eastAsia="仿宋_GB2312" w:hint="eastAsia"/>
                <w:szCs w:val="21"/>
              </w:rPr>
              <w:t>等相关专业。</w:t>
            </w:r>
          </w:p>
        </w:tc>
      </w:tr>
      <w:tr w:rsidR="006F3214" w:rsidRPr="006F3214" w14:paraId="4B956738" w14:textId="77777777" w:rsidTr="0091704B">
        <w:trPr>
          <w:trHeight w:hRule="exact" w:val="1404"/>
          <w:jc w:val="center"/>
        </w:trPr>
        <w:tc>
          <w:tcPr>
            <w:tcW w:w="560" w:type="dxa"/>
            <w:vAlign w:val="center"/>
          </w:tcPr>
          <w:p w14:paraId="5803DDDC" w14:textId="77777777" w:rsidR="0091704B" w:rsidRPr="006F3214" w:rsidRDefault="0091704B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977" w:type="dxa"/>
            <w:vAlign w:val="center"/>
          </w:tcPr>
          <w:p w14:paraId="27631BA9" w14:textId="12025016" w:rsidR="0091704B" w:rsidRPr="006F3214" w:rsidRDefault="0091704B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生物分离检测</w:t>
            </w:r>
          </w:p>
        </w:tc>
        <w:tc>
          <w:tcPr>
            <w:tcW w:w="4086" w:type="dxa"/>
            <w:vAlign w:val="center"/>
          </w:tcPr>
          <w:p w14:paraId="2028FAF6" w14:textId="5C53B2D0" w:rsidR="0091704B" w:rsidRPr="006F3214" w:rsidRDefault="0091704B">
            <w:pPr>
              <w:jc w:val="left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从事海洋生物利用中有效成份分离纯化、生物大分子纯化、检测工作</w:t>
            </w:r>
          </w:p>
        </w:tc>
        <w:tc>
          <w:tcPr>
            <w:tcW w:w="2552" w:type="dxa"/>
            <w:vAlign w:val="center"/>
          </w:tcPr>
          <w:p w14:paraId="796BB552" w14:textId="0D140572" w:rsidR="0091704B" w:rsidRPr="006F3214" w:rsidRDefault="0091704B" w:rsidP="006F3214">
            <w:pPr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生物化工</w:t>
            </w:r>
            <w:r w:rsidR="006F3214">
              <w:rPr>
                <w:rFonts w:ascii="仿宋_GB2312" w:eastAsia="仿宋_GB2312" w:hint="eastAsia"/>
                <w:szCs w:val="21"/>
              </w:rPr>
              <w:t>、生物化学与分子生物</w:t>
            </w:r>
            <w:r w:rsidRPr="006F3214">
              <w:rPr>
                <w:rFonts w:ascii="仿宋_GB2312" w:eastAsia="仿宋_GB2312" w:hint="eastAsia"/>
                <w:szCs w:val="21"/>
              </w:rPr>
              <w:t>、应用化学</w:t>
            </w:r>
            <w:r w:rsidR="00B8452B" w:rsidRPr="006F3214">
              <w:rPr>
                <w:rFonts w:ascii="仿宋_GB2312" w:eastAsia="仿宋_GB2312" w:hint="eastAsia"/>
                <w:szCs w:val="21"/>
              </w:rPr>
              <w:t>等相关专业。</w:t>
            </w:r>
          </w:p>
        </w:tc>
      </w:tr>
      <w:tr w:rsidR="006F3214" w:rsidRPr="006F3214" w14:paraId="5FC7487B" w14:textId="77777777" w:rsidTr="0091704B">
        <w:trPr>
          <w:trHeight w:hRule="exact" w:val="2565"/>
          <w:jc w:val="center"/>
        </w:trPr>
        <w:tc>
          <w:tcPr>
            <w:tcW w:w="560" w:type="dxa"/>
            <w:vAlign w:val="center"/>
          </w:tcPr>
          <w:p w14:paraId="3DA5BA6B" w14:textId="77777777" w:rsidR="0091704B" w:rsidRPr="006F3214" w:rsidRDefault="0091704B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977" w:type="dxa"/>
            <w:vAlign w:val="center"/>
          </w:tcPr>
          <w:p w14:paraId="19ED6401" w14:textId="1FB52EB1" w:rsidR="0091704B" w:rsidRPr="006F3214" w:rsidRDefault="00E53863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海水等资源化利用</w:t>
            </w:r>
          </w:p>
        </w:tc>
        <w:tc>
          <w:tcPr>
            <w:tcW w:w="4086" w:type="dxa"/>
            <w:vAlign w:val="center"/>
          </w:tcPr>
          <w:p w14:paraId="432238A1" w14:textId="6839393D" w:rsidR="0091704B" w:rsidRPr="006F3214" w:rsidRDefault="0091704B">
            <w:pPr>
              <w:jc w:val="left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主要从事（浓）海水、高含盐废水资源化工艺研发、连续结晶专用设备研制，并根据项目需要阶段性</w:t>
            </w:r>
            <w:proofErr w:type="gramStart"/>
            <w:r w:rsidRPr="006F3214">
              <w:rPr>
                <w:rFonts w:ascii="仿宋_GB2312" w:eastAsia="仿宋_GB2312" w:hint="eastAsia"/>
                <w:szCs w:val="21"/>
              </w:rPr>
              <w:t>赴工程</w:t>
            </w:r>
            <w:proofErr w:type="gramEnd"/>
            <w:r w:rsidRPr="006F3214">
              <w:rPr>
                <w:rFonts w:ascii="仿宋_GB2312" w:eastAsia="仿宋_GB2312" w:hint="eastAsia"/>
                <w:szCs w:val="21"/>
              </w:rPr>
              <w:t>现场提供现场技术服务</w:t>
            </w:r>
          </w:p>
        </w:tc>
        <w:tc>
          <w:tcPr>
            <w:tcW w:w="2552" w:type="dxa"/>
            <w:vAlign w:val="center"/>
          </w:tcPr>
          <w:p w14:paraId="10CA3600" w14:textId="33398B92" w:rsidR="0091704B" w:rsidRPr="006F3214" w:rsidRDefault="0091704B" w:rsidP="006F3214">
            <w:pPr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无机化学、有机化学、物理化学、高分子化学与物理、化学工程、化学工艺、应用化学、流体力学</w:t>
            </w:r>
            <w:r w:rsidR="00B8452B" w:rsidRPr="006F3214">
              <w:rPr>
                <w:rFonts w:ascii="仿宋_GB2312" w:eastAsia="仿宋_GB2312" w:hint="eastAsia"/>
                <w:szCs w:val="21"/>
              </w:rPr>
              <w:t>等相关专业。</w:t>
            </w:r>
          </w:p>
        </w:tc>
      </w:tr>
      <w:tr w:rsidR="006F3214" w:rsidRPr="006F3214" w14:paraId="633E1F66" w14:textId="77777777" w:rsidTr="0091704B">
        <w:trPr>
          <w:trHeight w:hRule="exact" w:val="1003"/>
          <w:jc w:val="center"/>
        </w:trPr>
        <w:tc>
          <w:tcPr>
            <w:tcW w:w="560" w:type="dxa"/>
            <w:vAlign w:val="center"/>
          </w:tcPr>
          <w:p w14:paraId="7B348DF7" w14:textId="77777777" w:rsidR="0091704B" w:rsidRPr="006F3214" w:rsidRDefault="0091704B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977" w:type="dxa"/>
            <w:vAlign w:val="center"/>
          </w:tcPr>
          <w:p w14:paraId="2A374387" w14:textId="797B736E" w:rsidR="0091704B" w:rsidRPr="006F3214" w:rsidRDefault="0091704B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海洋、河湖、土壤、矿山等环境治理与生态修复</w:t>
            </w:r>
          </w:p>
        </w:tc>
        <w:tc>
          <w:tcPr>
            <w:tcW w:w="4086" w:type="dxa"/>
            <w:vAlign w:val="center"/>
          </w:tcPr>
          <w:p w14:paraId="25266331" w14:textId="0E957A91" w:rsidR="0091704B" w:rsidRPr="006F3214" w:rsidRDefault="0091704B">
            <w:pPr>
              <w:jc w:val="left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研发水、土壤生态修复技术与原位修复材料，开展修复材料（环境化学或环境微生物学材料）、修复技术机理研究</w:t>
            </w:r>
          </w:p>
        </w:tc>
        <w:tc>
          <w:tcPr>
            <w:tcW w:w="2552" w:type="dxa"/>
            <w:vAlign w:val="center"/>
          </w:tcPr>
          <w:p w14:paraId="18E78F7F" w14:textId="063849CB" w:rsidR="0091704B" w:rsidRPr="006F3214" w:rsidRDefault="0091704B" w:rsidP="006F3214">
            <w:pPr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生态学、环境科学与工程</w:t>
            </w:r>
            <w:r w:rsidR="00B8452B" w:rsidRPr="006F3214">
              <w:rPr>
                <w:rFonts w:ascii="仿宋_GB2312" w:eastAsia="仿宋_GB2312" w:hint="eastAsia"/>
                <w:szCs w:val="21"/>
              </w:rPr>
              <w:t>等相关专业。</w:t>
            </w:r>
          </w:p>
        </w:tc>
      </w:tr>
      <w:tr w:rsidR="006F3214" w:rsidRPr="006F3214" w14:paraId="0CC3A4BB" w14:textId="77777777" w:rsidTr="00B8452B">
        <w:trPr>
          <w:trHeight w:hRule="exact" w:val="1969"/>
          <w:jc w:val="center"/>
        </w:trPr>
        <w:tc>
          <w:tcPr>
            <w:tcW w:w="560" w:type="dxa"/>
            <w:vAlign w:val="center"/>
          </w:tcPr>
          <w:p w14:paraId="614769DD" w14:textId="77777777" w:rsidR="0091704B" w:rsidRPr="006F3214" w:rsidRDefault="0091704B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977" w:type="dxa"/>
            <w:vAlign w:val="center"/>
          </w:tcPr>
          <w:p w14:paraId="0BB52D03" w14:textId="0C43256B" w:rsidR="0091704B" w:rsidRPr="006F3214" w:rsidRDefault="0091704B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高盐废水处理技术研发与集成应用</w:t>
            </w:r>
          </w:p>
        </w:tc>
        <w:tc>
          <w:tcPr>
            <w:tcW w:w="4086" w:type="dxa"/>
            <w:vAlign w:val="center"/>
          </w:tcPr>
          <w:p w14:paraId="408C8AE1" w14:textId="48139E3C" w:rsidR="0091704B" w:rsidRPr="006F3214" w:rsidRDefault="0091704B">
            <w:pPr>
              <w:jc w:val="left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高盐工业废水、重金属废水、高浓有机废水处理及资源化技术和装备研究</w:t>
            </w:r>
          </w:p>
        </w:tc>
        <w:tc>
          <w:tcPr>
            <w:tcW w:w="2552" w:type="dxa"/>
            <w:vAlign w:val="center"/>
          </w:tcPr>
          <w:p w14:paraId="3F1B500D" w14:textId="136E71A1" w:rsidR="0091704B" w:rsidRPr="006F3214" w:rsidRDefault="0091704B" w:rsidP="006F3214">
            <w:pPr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化学工程与技术、环境科学与工程、控制科学与工程、机械工程、材料科学与工程</w:t>
            </w:r>
            <w:r w:rsidR="00B8452B" w:rsidRPr="006F3214">
              <w:rPr>
                <w:rFonts w:ascii="仿宋_GB2312" w:eastAsia="仿宋_GB2312" w:hint="eastAsia"/>
                <w:szCs w:val="21"/>
              </w:rPr>
              <w:t>等相关专业。</w:t>
            </w:r>
          </w:p>
        </w:tc>
      </w:tr>
      <w:tr w:rsidR="006F3214" w:rsidRPr="006F3214" w14:paraId="038EFA0C" w14:textId="77777777" w:rsidTr="0091704B">
        <w:trPr>
          <w:trHeight w:hRule="exact" w:val="1987"/>
          <w:jc w:val="center"/>
        </w:trPr>
        <w:tc>
          <w:tcPr>
            <w:tcW w:w="560" w:type="dxa"/>
            <w:vAlign w:val="center"/>
          </w:tcPr>
          <w:p w14:paraId="489362B0" w14:textId="77777777" w:rsidR="0091704B" w:rsidRPr="006F3214" w:rsidRDefault="0091704B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lastRenderedPageBreak/>
              <w:t>7</w:t>
            </w:r>
          </w:p>
        </w:tc>
        <w:tc>
          <w:tcPr>
            <w:tcW w:w="1977" w:type="dxa"/>
            <w:vAlign w:val="center"/>
          </w:tcPr>
          <w:p w14:paraId="593DE216" w14:textId="3B9B5585" w:rsidR="0091704B" w:rsidRPr="006F3214" w:rsidRDefault="0091704B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分离膜/膜组件研发与制备</w:t>
            </w:r>
          </w:p>
        </w:tc>
        <w:tc>
          <w:tcPr>
            <w:tcW w:w="4086" w:type="dxa"/>
            <w:vAlign w:val="center"/>
          </w:tcPr>
          <w:p w14:paraId="36175244" w14:textId="24AB4AC2" w:rsidR="0091704B" w:rsidRPr="006F3214" w:rsidRDefault="0091704B">
            <w:pPr>
              <w:jc w:val="left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开展膜材料加工流变学研究；开展膜组件化结构设计和流体力学仿真模拟研究；开展制</w:t>
            </w:r>
            <w:proofErr w:type="gramStart"/>
            <w:r w:rsidRPr="006F3214">
              <w:rPr>
                <w:rFonts w:ascii="仿宋_GB2312" w:eastAsia="仿宋_GB2312" w:hint="eastAsia"/>
                <w:szCs w:val="21"/>
              </w:rPr>
              <w:t>膜核心</w:t>
            </w:r>
            <w:proofErr w:type="gramEnd"/>
            <w:r w:rsidRPr="006F3214">
              <w:rPr>
                <w:rFonts w:ascii="仿宋_GB2312" w:eastAsia="仿宋_GB2312" w:hint="eastAsia"/>
                <w:szCs w:val="21"/>
              </w:rPr>
              <w:t>机械部件设计与仿真研究</w:t>
            </w:r>
          </w:p>
        </w:tc>
        <w:tc>
          <w:tcPr>
            <w:tcW w:w="2552" w:type="dxa"/>
            <w:vAlign w:val="center"/>
          </w:tcPr>
          <w:p w14:paraId="5263F4A4" w14:textId="02290296" w:rsidR="0091704B" w:rsidRPr="006F3214" w:rsidRDefault="0091704B" w:rsidP="006F3214">
            <w:pPr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化学工程、材料科学与工程、化工过程机械</w:t>
            </w:r>
            <w:r w:rsidR="00B8452B" w:rsidRPr="006F3214">
              <w:rPr>
                <w:rFonts w:ascii="仿宋_GB2312" w:eastAsia="仿宋_GB2312" w:hint="eastAsia"/>
                <w:szCs w:val="21"/>
              </w:rPr>
              <w:t>等相关专业。</w:t>
            </w:r>
          </w:p>
        </w:tc>
      </w:tr>
      <w:tr w:rsidR="006F3214" w:rsidRPr="006F3214" w14:paraId="0E31FB8C" w14:textId="77777777" w:rsidTr="00B8452B">
        <w:trPr>
          <w:trHeight w:hRule="exact" w:val="1568"/>
          <w:jc w:val="center"/>
        </w:trPr>
        <w:tc>
          <w:tcPr>
            <w:tcW w:w="560" w:type="dxa"/>
            <w:vAlign w:val="center"/>
          </w:tcPr>
          <w:p w14:paraId="1F1B4FF7" w14:textId="77777777" w:rsidR="0091704B" w:rsidRPr="006F3214" w:rsidRDefault="0091704B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977" w:type="dxa"/>
            <w:vAlign w:val="center"/>
          </w:tcPr>
          <w:p w14:paraId="75D773A5" w14:textId="48253A28" w:rsidR="0091704B" w:rsidRPr="006F3214" w:rsidRDefault="0091704B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海水淡化高压泵及能量回收研发</w:t>
            </w:r>
          </w:p>
        </w:tc>
        <w:tc>
          <w:tcPr>
            <w:tcW w:w="4086" w:type="dxa"/>
            <w:vAlign w:val="center"/>
          </w:tcPr>
          <w:p w14:paraId="657C74A1" w14:textId="53A509E9" w:rsidR="0091704B" w:rsidRPr="006F3214" w:rsidRDefault="0091704B">
            <w:pPr>
              <w:jc w:val="left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开展海水淡化用高压泵、能量回收装置及相关流体设备的研究和开发</w:t>
            </w:r>
          </w:p>
        </w:tc>
        <w:tc>
          <w:tcPr>
            <w:tcW w:w="2552" w:type="dxa"/>
            <w:vAlign w:val="center"/>
          </w:tcPr>
          <w:p w14:paraId="1D37579D" w14:textId="0304760D" w:rsidR="0091704B" w:rsidRPr="006F3214" w:rsidRDefault="0091704B" w:rsidP="006F3214">
            <w:pPr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机械工程、材料科学与工程、化学工程与技术、动力工程及工程热物理</w:t>
            </w:r>
            <w:r w:rsidR="00B8452B" w:rsidRPr="006F3214">
              <w:rPr>
                <w:rFonts w:ascii="仿宋_GB2312" w:eastAsia="仿宋_GB2312" w:hint="eastAsia"/>
                <w:szCs w:val="21"/>
              </w:rPr>
              <w:t>等相关专业。</w:t>
            </w:r>
          </w:p>
        </w:tc>
      </w:tr>
      <w:tr w:rsidR="006F3214" w:rsidRPr="006F3214" w14:paraId="6A5DD0BE" w14:textId="77777777" w:rsidTr="00B8452B">
        <w:trPr>
          <w:trHeight w:hRule="exact" w:val="1974"/>
          <w:jc w:val="center"/>
        </w:trPr>
        <w:tc>
          <w:tcPr>
            <w:tcW w:w="560" w:type="dxa"/>
            <w:vAlign w:val="center"/>
          </w:tcPr>
          <w:p w14:paraId="2E8BF0E5" w14:textId="77777777" w:rsidR="0091704B" w:rsidRPr="006F3214" w:rsidRDefault="0091704B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977" w:type="dxa"/>
            <w:vAlign w:val="center"/>
          </w:tcPr>
          <w:p w14:paraId="49A53C29" w14:textId="484B5758" w:rsidR="0091704B" w:rsidRPr="006F3214" w:rsidRDefault="0091704B">
            <w:pPr>
              <w:jc w:val="center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海水淡化及水处理新技术新装备研发</w:t>
            </w:r>
          </w:p>
        </w:tc>
        <w:tc>
          <w:tcPr>
            <w:tcW w:w="4086" w:type="dxa"/>
            <w:vAlign w:val="center"/>
          </w:tcPr>
          <w:p w14:paraId="6301C8DC" w14:textId="7F105831" w:rsidR="0091704B" w:rsidRPr="006F3214" w:rsidRDefault="0091704B">
            <w:pPr>
              <w:jc w:val="left"/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开展岛用、船用、应急海水淡化新装备优化设计及产品定型，开展中小型海水淡化高效预处理及后矿化装备研发</w:t>
            </w:r>
          </w:p>
        </w:tc>
        <w:tc>
          <w:tcPr>
            <w:tcW w:w="2552" w:type="dxa"/>
            <w:vAlign w:val="center"/>
          </w:tcPr>
          <w:p w14:paraId="42193C34" w14:textId="57E146E0" w:rsidR="0091704B" w:rsidRPr="006F3214" w:rsidRDefault="0091704B" w:rsidP="006F3214">
            <w:pPr>
              <w:rPr>
                <w:rFonts w:ascii="仿宋_GB2312" w:eastAsia="仿宋_GB2312"/>
                <w:szCs w:val="21"/>
              </w:rPr>
            </w:pPr>
            <w:r w:rsidRPr="006F3214">
              <w:rPr>
                <w:rFonts w:ascii="仿宋_GB2312" w:eastAsia="仿宋_GB2312" w:hint="eastAsia"/>
                <w:szCs w:val="21"/>
              </w:rPr>
              <w:t>机械工程、化学工程与技术、动力工程及工程热物理、环境科学与工程、土木工程</w:t>
            </w:r>
            <w:bookmarkStart w:id="0" w:name="_GoBack"/>
            <w:bookmarkEnd w:id="0"/>
            <w:r w:rsidR="00B8452B" w:rsidRPr="006F3214">
              <w:rPr>
                <w:rFonts w:ascii="仿宋_GB2312" w:eastAsia="仿宋_GB2312" w:hint="eastAsia"/>
                <w:szCs w:val="21"/>
              </w:rPr>
              <w:t>等相关专业。</w:t>
            </w:r>
          </w:p>
        </w:tc>
      </w:tr>
    </w:tbl>
    <w:p w14:paraId="3927F228" w14:textId="496A252D" w:rsidR="007F58F3" w:rsidRPr="006F3214" w:rsidRDefault="007F58F3" w:rsidP="00E53863">
      <w:pPr>
        <w:spacing w:line="360" w:lineRule="auto"/>
        <w:rPr>
          <w:rFonts w:ascii="仿宋_GB2312" w:eastAsia="仿宋_GB2312"/>
        </w:rPr>
      </w:pPr>
    </w:p>
    <w:sectPr w:rsidR="007F58F3" w:rsidRPr="006F3214" w:rsidSect="00C73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CBF88" w14:textId="77777777" w:rsidR="00476DFA" w:rsidRDefault="00476DFA" w:rsidP="00130427">
      <w:r>
        <w:separator/>
      </w:r>
    </w:p>
  </w:endnote>
  <w:endnote w:type="continuationSeparator" w:id="0">
    <w:p w14:paraId="57C3A24B" w14:textId="77777777" w:rsidR="00476DFA" w:rsidRDefault="00476DFA" w:rsidP="0013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AC5AA" w14:textId="77777777" w:rsidR="00476DFA" w:rsidRDefault="00476DFA" w:rsidP="00130427">
      <w:r>
        <w:separator/>
      </w:r>
    </w:p>
  </w:footnote>
  <w:footnote w:type="continuationSeparator" w:id="0">
    <w:p w14:paraId="701C9026" w14:textId="77777777" w:rsidR="00476DFA" w:rsidRDefault="00476DFA" w:rsidP="0013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839D1"/>
    <w:rsid w:val="0005274C"/>
    <w:rsid w:val="000D0252"/>
    <w:rsid w:val="000F3BC6"/>
    <w:rsid w:val="00104B92"/>
    <w:rsid w:val="00130427"/>
    <w:rsid w:val="00142126"/>
    <w:rsid w:val="002F5832"/>
    <w:rsid w:val="00352346"/>
    <w:rsid w:val="0037678F"/>
    <w:rsid w:val="003F21D3"/>
    <w:rsid w:val="00404C35"/>
    <w:rsid w:val="00411540"/>
    <w:rsid w:val="00476DFA"/>
    <w:rsid w:val="004B22EF"/>
    <w:rsid w:val="004B6B76"/>
    <w:rsid w:val="005001A7"/>
    <w:rsid w:val="005C1ABE"/>
    <w:rsid w:val="005E108A"/>
    <w:rsid w:val="006148B4"/>
    <w:rsid w:val="006767A2"/>
    <w:rsid w:val="006C276D"/>
    <w:rsid w:val="006C2FD5"/>
    <w:rsid w:val="006F3214"/>
    <w:rsid w:val="00774073"/>
    <w:rsid w:val="007F58F3"/>
    <w:rsid w:val="00803B95"/>
    <w:rsid w:val="00840CA3"/>
    <w:rsid w:val="0084250E"/>
    <w:rsid w:val="00853A7E"/>
    <w:rsid w:val="00877792"/>
    <w:rsid w:val="0091704B"/>
    <w:rsid w:val="00937834"/>
    <w:rsid w:val="00A255B0"/>
    <w:rsid w:val="00AC76EF"/>
    <w:rsid w:val="00B17078"/>
    <w:rsid w:val="00B73F55"/>
    <w:rsid w:val="00B8452B"/>
    <w:rsid w:val="00C14B03"/>
    <w:rsid w:val="00C17B09"/>
    <w:rsid w:val="00C73CE9"/>
    <w:rsid w:val="00CF0683"/>
    <w:rsid w:val="00D81AD4"/>
    <w:rsid w:val="00DC6091"/>
    <w:rsid w:val="00E22DF2"/>
    <w:rsid w:val="00E36F3F"/>
    <w:rsid w:val="00E53863"/>
    <w:rsid w:val="00FB23BC"/>
    <w:rsid w:val="41B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17F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30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0427"/>
    <w:rPr>
      <w:kern w:val="2"/>
      <w:sz w:val="18"/>
      <w:szCs w:val="18"/>
    </w:rPr>
  </w:style>
  <w:style w:type="paragraph" w:styleId="a5">
    <w:name w:val="footer"/>
    <w:basedOn w:val="a"/>
    <w:link w:val="Char0"/>
    <w:rsid w:val="00130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042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30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0427"/>
    <w:rPr>
      <w:kern w:val="2"/>
      <w:sz w:val="18"/>
      <w:szCs w:val="18"/>
    </w:rPr>
  </w:style>
  <w:style w:type="paragraph" w:styleId="a5">
    <w:name w:val="footer"/>
    <w:basedOn w:val="a"/>
    <w:link w:val="Char0"/>
    <w:rsid w:val="00130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04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916</Words>
  <Characters>54</Characters>
  <Application>Microsoft Office Word</Application>
  <DocSecurity>0</DocSecurity>
  <Lines>1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ARJIN</cp:lastModifiedBy>
  <cp:revision>40</cp:revision>
  <dcterms:created xsi:type="dcterms:W3CDTF">2021-01-05T09:42:00Z</dcterms:created>
  <dcterms:modified xsi:type="dcterms:W3CDTF">2022-08-09T02:33:00Z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